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7777777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7451344670/745450001;</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p w14:paraId="18D527D7" w14:textId="5D5585FF"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AE34FE" w14:paraId="5E1010A9" w14:textId="77777777" w:rsidTr="00AE34FE">
        <w:trPr>
          <w:trHeight w:val="130"/>
        </w:trPr>
        <w:tc>
          <w:tcPr>
            <w:tcW w:w="516" w:type="dxa"/>
          </w:tcPr>
          <w:p w14:paraId="3F2B41CE" w14:textId="77777777" w:rsidR="00AE34FE" w:rsidRPr="00C421D4" w:rsidRDefault="00AE34FE" w:rsidP="001F5EB2">
            <w:pPr>
              <w:pStyle w:val="a8"/>
              <w:rPr>
                <w:sz w:val="24"/>
                <w:szCs w:val="24"/>
              </w:rPr>
            </w:pPr>
            <w:r>
              <w:rPr>
                <w:sz w:val="24"/>
                <w:szCs w:val="24"/>
              </w:rPr>
              <w:t>1.</w:t>
            </w:r>
          </w:p>
        </w:tc>
        <w:tc>
          <w:tcPr>
            <w:tcW w:w="8410" w:type="dxa"/>
          </w:tcPr>
          <w:p w14:paraId="79884291" w14:textId="77777777" w:rsidR="00AE34FE" w:rsidRPr="00C421D4" w:rsidRDefault="00AE34FE" w:rsidP="001F5EB2">
            <w:pPr>
              <w:pStyle w:val="a8"/>
              <w:rPr>
                <w:sz w:val="24"/>
                <w:szCs w:val="24"/>
              </w:rPr>
            </w:pPr>
            <w:r w:rsidRPr="00C421D4">
              <w:rPr>
                <w:sz w:val="24"/>
                <w:szCs w:val="24"/>
              </w:rPr>
              <w:t>Наименование</w:t>
            </w:r>
            <w:r w:rsidRPr="00C421D4">
              <w:rPr>
                <w:spacing w:val="1"/>
                <w:sz w:val="24"/>
                <w:szCs w:val="24"/>
              </w:rPr>
              <w:t xml:space="preserve"> </w:t>
            </w:r>
            <w:r w:rsidRPr="00C421D4">
              <w:rPr>
                <w:sz w:val="24"/>
                <w:szCs w:val="24"/>
              </w:rPr>
              <w:t>поставляемых</w:t>
            </w:r>
            <w:r w:rsidRPr="00C421D4">
              <w:rPr>
                <w:spacing w:val="1"/>
                <w:sz w:val="24"/>
                <w:szCs w:val="24"/>
              </w:rPr>
              <w:t xml:space="preserve"> </w:t>
            </w:r>
            <w:r w:rsidRPr="00C421D4">
              <w:rPr>
                <w:sz w:val="24"/>
                <w:szCs w:val="24"/>
              </w:rPr>
              <w:t>товаров:</w:t>
            </w:r>
          </w:p>
        </w:tc>
        <w:tc>
          <w:tcPr>
            <w:tcW w:w="5634" w:type="dxa"/>
          </w:tcPr>
          <w:p w14:paraId="1720D0F4" w14:textId="19B08E38" w:rsidR="00AE34FE" w:rsidRDefault="00741AA4" w:rsidP="001F5EB2">
            <w:pPr>
              <w:pStyle w:val="a8"/>
              <w:rPr>
                <w:sz w:val="24"/>
                <w:szCs w:val="24"/>
              </w:rPr>
            </w:pPr>
            <w:r>
              <w:rPr>
                <w:rFonts w:eastAsiaTheme="minorHAnsi"/>
                <w:color w:val="000000"/>
                <w:sz w:val="24"/>
                <w:szCs w:val="24"/>
              </w:rPr>
              <w:t>Ведение социальных сетей</w:t>
            </w:r>
            <w:r w:rsidR="005B4FF3">
              <w:rPr>
                <w:rFonts w:eastAsiaTheme="minorHAnsi"/>
                <w:color w:val="000000"/>
                <w:sz w:val="24"/>
                <w:szCs w:val="24"/>
              </w:rPr>
              <w:t>, реклама у блогеров</w:t>
            </w:r>
          </w:p>
        </w:tc>
      </w:tr>
      <w:tr w:rsidR="00AE34FE" w14:paraId="1EE2B654" w14:textId="77777777" w:rsidTr="00AE34FE">
        <w:tc>
          <w:tcPr>
            <w:tcW w:w="516" w:type="dxa"/>
          </w:tcPr>
          <w:p w14:paraId="295C0C39" w14:textId="77777777" w:rsidR="00AE34FE" w:rsidRDefault="00AE34FE" w:rsidP="001F5EB2">
            <w:pPr>
              <w:pStyle w:val="a8"/>
              <w:rPr>
                <w:sz w:val="24"/>
                <w:szCs w:val="24"/>
              </w:rPr>
            </w:pPr>
            <w:r>
              <w:rPr>
                <w:sz w:val="24"/>
                <w:szCs w:val="24"/>
              </w:rPr>
              <w:t>2.</w:t>
            </w:r>
          </w:p>
        </w:tc>
        <w:tc>
          <w:tcPr>
            <w:tcW w:w="8410" w:type="dxa"/>
          </w:tcPr>
          <w:p w14:paraId="4B4D9E9A" w14:textId="77777777" w:rsidR="00AE34FE" w:rsidRDefault="00AE34FE" w:rsidP="001F5EB2">
            <w:pPr>
              <w:pStyle w:val="a8"/>
              <w:rPr>
                <w:sz w:val="24"/>
                <w:szCs w:val="24"/>
              </w:rPr>
            </w:pPr>
            <w:r>
              <w:rPr>
                <w:sz w:val="24"/>
                <w:szCs w:val="24"/>
              </w:rPr>
              <w:t>ОКПД2:</w:t>
            </w:r>
          </w:p>
        </w:tc>
        <w:tc>
          <w:tcPr>
            <w:tcW w:w="5634" w:type="dxa"/>
          </w:tcPr>
          <w:p w14:paraId="628FA476" w14:textId="0B3F864E" w:rsidR="00AE34FE" w:rsidRPr="00741AA4" w:rsidRDefault="00D0236E" w:rsidP="0055207F">
            <w:pPr>
              <w:pStyle w:val="a8"/>
              <w:rPr>
                <w:b/>
                <w:sz w:val="24"/>
                <w:szCs w:val="24"/>
              </w:rPr>
            </w:pPr>
            <w:hyperlink r:id="rId11" w:history="1">
              <w:r w:rsidR="00741AA4" w:rsidRPr="00741AA4">
                <w:rPr>
                  <w:rStyle w:val="a4"/>
                  <w:b/>
                  <w:bCs/>
                  <w:color w:val="auto"/>
                  <w:sz w:val="24"/>
                  <w:szCs w:val="24"/>
                  <w:shd w:val="clear" w:color="auto" w:fill="FFFFFF"/>
                </w:rPr>
                <w:t>63.11.12.000</w:t>
              </w:r>
            </w:hyperlink>
            <w:r w:rsidR="00741AA4" w:rsidRPr="00741AA4">
              <w:rPr>
                <w:sz w:val="24"/>
                <w:szCs w:val="24"/>
                <w:shd w:val="clear" w:color="auto" w:fill="FFFFFF"/>
              </w:rPr>
              <w:t> </w:t>
            </w:r>
          </w:p>
        </w:tc>
      </w:tr>
      <w:tr w:rsidR="00AE34FE" w14:paraId="7FE64FB0" w14:textId="77777777" w:rsidTr="00AE34FE">
        <w:tc>
          <w:tcPr>
            <w:tcW w:w="516" w:type="dxa"/>
          </w:tcPr>
          <w:p w14:paraId="7A79727A" w14:textId="77777777" w:rsidR="00AE34FE" w:rsidRDefault="00AE34FE" w:rsidP="001F5EB2">
            <w:pPr>
              <w:pStyle w:val="a8"/>
              <w:rPr>
                <w:sz w:val="24"/>
                <w:szCs w:val="24"/>
              </w:rPr>
            </w:pPr>
            <w:r>
              <w:rPr>
                <w:sz w:val="24"/>
                <w:szCs w:val="24"/>
              </w:rPr>
              <w:t>3.</w:t>
            </w:r>
          </w:p>
        </w:tc>
        <w:tc>
          <w:tcPr>
            <w:tcW w:w="8410" w:type="dxa"/>
          </w:tcPr>
          <w:p w14:paraId="2029BAD8" w14:textId="77777777" w:rsidR="00AE34FE" w:rsidRDefault="00AE34FE" w:rsidP="001F5EB2">
            <w:pPr>
              <w:pStyle w:val="a8"/>
              <w:rPr>
                <w:sz w:val="24"/>
                <w:szCs w:val="24"/>
              </w:rPr>
            </w:pPr>
            <w:r>
              <w:rPr>
                <w:sz w:val="24"/>
                <w:szCs w:val="24"/>
              </w:rPr>
              <w:t>Закупка только для субъектов МСП:</w:t>
            </w:r>
          </w:p>
        </w:tc>
        <w:tc>
          <w:tcPr>
            <w:tcW w:w="5634" w:type="dxa"/>
          </w:tcPr>
          <w:p w14:paraId="48735B9D" w14:textId="05966A8B" w:rsidR="00AE34FE" w:rsidRDefault="00AE34FE" w:rsidP="001F5EB2">
            <w:pPr>
              <w:pStyle w:val="a8"/>
              <w:rPr>
                <w:sz w:val="24"/>
                <w:szCs w:val="24"/>
              </w:rPr>
            </w:pPr>
            <w:r w:rsidRPr="00C971E4">
              <w:rPr>
                <w:sz w:val="24"/>
                <w:szCs w:val="24"/>
              </w:rPr>
              <w:t>Да</w:t>
            </w:r>
          </w:p>
        </w:tc>
      </w:tr>
      <w:tr w:rsidR="00AE34FE" w14:paraId="1C3B3896" w14:textId="77777777" w:rsidTr="00AE34FE">
        <w:tc>
          <w:tcPr>
            <w:tcW w:w="516" w:type="dxa"/>
          </w:tcPr>
          <w:p w14:paraId="418C02A8" w14:textId="77777777" w:rsidR="00AE34FE" w:rsidRPr="00C421D4" w:rsidRDefault="00AE34FE" w:rsidP="001F5EB2">
            <w:pPr>
              <w:pStyle w:val="a8"/>
              <w:rPr>
                <w:sz w:val="24"/>
                <w:szCs w:val="24"/>
              </w:rPr>
            </w:pPr>
            <w:r>
              <w:rPr>
                <w:sz w:val="24"/>
                <w:szCs w:val="24"/>
              </w:rPr>
              <w:t>4.</w:t>
            </w:r>
          </w:p>
        </w:tc>
        <w:tc>
          <w:tcPr>
            <w:tcW w:w="8410" w:type="dxa"/>
          </w:tcPr>
          <w:p w14:paraId="334EBA47" w14:textId="204EC812" w:rsidR="00AE34FE" w:rsidRPr="00C421D4" w:rsidRDefault="00AE34FE" w:rsidP="001F5EB2">
            <w:pPr>
              <w:pStyle w:val="a8"/>
              <w:rPr>
                <w:sz w:val="24"/>
                <w:szCs w:val="24"/>
              </w:rPr>
            </w:pPr>
            <w:r w:rsidRPr="00C421D4">
              <w:rPr>
                <w:sz w:val="24"/>
                <w:szCs w:val="24"/>
              </w:rPr>
              <w:t>Начальная (максимальная) цена договора</w:t>
            </w:r>
            <w:r w:rsidR="00311C96">
              <w:rPr>
                <w:sz w:val="24"/>
                <w:szCs w:val="24"/>
              </w:rPr>
              <w:t>, руб.</w:t>
            </w:r>
            <w:r>
              <w:rPr>
                <w:sz w:val="24"/>
                <w:szCs w:val="24"/>
              </w:rPr>
              <w:t xml:space="preserve"> (</w:t>
            </w:r>
            <w:r w:rsidRPr="00032BAD">
              <w:rPr>
                <w:b/>
                <w:sz w:val="24"/>
                <w:szCs w:val="24"/>
              </w:rPr>
              <w:t>без НДС</w:t>
            </w:r>
            <w:r>
              <w:rPr>
                <w:sz w:val="24"/>
                <w:szCs w:val="24"/>
              </w:rPr>
              <w:t>):</w:t>
            </w:r>
          </w:p>
        </w:tc>
        <w:tc>
          <w:tcPr>
            <w:tcW w:w="5634" w:type="dxa"/>
          </w:tcPr>
          <w:p w14:paraId="7DF2162D" w14:textId="2982F9A1" w:rsidR="00AE34FE" w:rsidRDefault="00741AA4" w:rsidP="001F5EB2">
            <w:pPr>
              <w:pStyle w:val="a8"/>
              <w:rPr>
                <w:sz w:val="24"/>
                <w:szCs w:val="24"/>
              </w:rPr>
            </w:pPr>
            <w:r>
              <w:rPr>
                <w:sz w:val="24"/>
                <w:szCs w:val="24"/>
              </w:rPr>
              <w:t>375 000</w:t>
            </w:r>
          </w:p>
          <w:p w14:paraId="522F95F9" w14:textId="659771B5" w:rsidR="00741AA4" w:rsidRDefault="00741AA4" w:rsidP="001F5EB2">
            <w:pPr>
              <w:pStyle w:val="a8"/>
              <w:rPr>
                <w:sz w:val="24"/>
                <w:szCs w:val="24"/>
              </w:rPr>
            </w:pPr>
          </w:p>
        </w:tc>
      </w:tr>
      <w:tr w:rsidR="004F612A" w14:paraId="473E50A2" w14:textId="77777777" w:rsidTr="00AE34FE">
        <w:tc>
          <w:tcPr>
            <w:tcW w:w="516" w:type="dxa"/>
          </w:tcPr>
          <w:p w14:paraId="26F6A630" w14:textId="77777777" w:rsidR="004F612A" w:rsidRPr="001306FF" w:rsidRDefault="004F612A" w:rsidP="004F612A">
            <w:pPr>
              <w:pStyle w:val="a8"/>
              <w:rPr>
                <w:sz w:val="24"/>
                <w:szCs w:val="24"/>
              </w:rPr>
            </w:pPr>
            <w:r>
              <w:rPr>
                <w:sz w:val="24"/>
                <w:szCs w:val="24"/>
              </w:rPr>
              <w:t>5.</w:t>
            </w:r>
          </w:p>
        </w:tc>
        <w:tc>
          <w:tcPr>
            <w:tcW w:w="8410" w:type="dxa"/>
          </w:tcPr>
          <w:p w14:paraId="5F525527" w14:textId="4CBB092B" w:rsidR="004F612A" w:rsidRDefault="004F612A" w:rsidP="004F612A">
            <w:pPr>
              <w:pStyle w:val="a8"/>
              <w:rPr>
                <w:sz w:val="24"/>
                <w:szCs w:val="24"/>
              </w:rPr>
            </w:pPr>
            <w:r w:rsidRPr="001306FF">
              <w:rPr>
                <w:sz w:val="24"/>
                <w:szCs w:val="24"/>
              </w:rPr>
              <w:t xml:space="preserve">Начальная (максимальная) цена </w:t>
            </w:r>
            <w:r>
              <w:rPr>
                <w:sz w:val="24"/>
                <w:szCs w:val="24"/>
              </w:rPr>
              <w:t>единицы продукции, руб. (</w:t>
            </w:r>
            <w:r w:rsidRPr="00032BAD">
              <w:rPr>
                <w:b/>
                <w:sz w:val="24"/>
                <w:szCs w:val="24"/>
              </w:rPr>
              <w:t>без</w:t>
            </w:r>
            <w:r w:rsidR="00032BAD" w:rsidRPr="00032BAD">
              <w:rPr>
                <w:b/>
                <w:sz w:val="24"/>
                <w:szCs w:val="24"/>
              </w:rPr>
              <w:t xml:space="preserve"> НДС</w:t>
            </w:r>
            <w:r>
              <w:rPr>
                <w:sz w:val="24"/>
                <w:szCs w:val="24"/>
              </w:rPr>
              <w:t>):</w:t>
            </w:r>
          </w:p>
        </w:tc>
        <w:tc>
          <w:tcPr>
            <w:tcW w:w="5634" w:type="dxa"/>
          </w:tcPr>
          <w:p w14:paraId="43EA1D43" w14:textId="160E1FD7" w:rsidR="004F612A" w:rsidRDefault="004F612A" w:rsidP="004F612A">
            <w:pPr>
              <w:pStyle w:val="a8"/>
              <w:rPr>
                <w:sz w:val="24"/>
                <w:szCs w:val="24"/>
              </w:rPr>
            </w:pPr>
            <w:r>
              <w:rPr>
                <w:sz w:val="24"/>
                <w:szCs w:val="24"/>
              </w:rPr>
              <w:t>187 500</w:t>
            </w:r>
          </w:p>
        </w:tc>
      </w:tr>
      <w:tr w:rsidR="004F612A" w14:paraId="6E6DC816" w14:textId="77777777" w:rsidTr="00AE34FE">
        <w:tc>
          <w:tcPr>
            <w:tcW w:w="516" w:type="dxa"/>
          </w:tcPr>
          <w:p w14:paraId="3CA836FC" w14:textId="77777777" w:rsidR="004F612A" w:rsidRPr="00C421D4" w:rsidRDefault="004F612A" w:rsidP="004F612A">
            <w:pPr>
              <w:pStyle w:val="a8"/>
              <w:rPr>
                <w:sz w:val="24"/>
                <w:szCs w:val="24"/>
              </w:rPr>
            </w:pPr>
            <w:r>
              <w:rPr>
                <w:sz w:val="24"/>
                <w:szCs w:val="24"/>
              </w:rPr>
              <w:t>6.</w:t>
            </w:r>
          </w:p>
        </w:tc>
        <w:tc>
          <w:tcPr>
            <w:tcW w:w="8410" w:type="dxa"/>
          </w:tcPr>
          <w:p w14:paraId="1C523D1D" w14:textId="77777777" w:rsidR="004F612A" w:rsidRPr="00C421D4" w:rsidRDefault="004F612A" w:rsidP="004F612A">
            <w:pPr>
              <w:pStyle w:val="a8"/>
              <w:rPr>
                <w:sz w:val="24"/>
                <w:szCs w:val="24"/>
              </w:rPr>
            </w:pPr>
            <w:r w:rsidRPr="00C421D4">
              <w:rPr>
                <w:sz w:val="24"/>
                <w:szCs w:val="24"/>
              </w:rPr>
              <w:t>Количество (объем):</w:t>
            </w:r>
            <w:r w:rsidRPr="00C421D4">
              <w:rPr>
                <w:spacing w:val="-1"/>
                <w:sz w:val="24"/>
                <w:szCs w:val="24"/>
              </w:rPr>
              <w:t xml:space="preserve"> </w:t>
            </w:r>
          </w:p>
        </w:tc>
        <w:tc>
          <w:tcPr>
            <w:tcW w:w="5634" w:type="dxa"/>
          </w:tcPr>
          <w:p w14:paraId="24B2D82E" w14:textId="38A160A0" w:rsidR="004F612A" w:rsidRDefault="00A924F1" w:rsidP="004F612A">
            <w:pPr>
              <w:pStyle w:val="a8"/>
              <w:rPr>
                <w:sz w:val="24"/>
                <w:szCs w:val="24"/>
              </w:rPr>
            </w:pPr>
            <w:r>
              <w:rPr>
                <w:sz w:val="24"/>
                <w:szCs w:val="24"/>
              </w:rPr>
              <w:t>2 месяца</w:t>
            </w:r>
          </w:p>
        </w:tc>
      </w:tr>
      <w:tr w:rsidR="004F612A" w14:paraId="7BADF25A" w14:textId="77777777" w:rsidTr="00AE34FE">
        <w:tc>
          <w:tcPr>
            <w:tcW w:w="516" w:type="dxa"/>
          </w:tcPr>
          <w:p w14:paraId="04A1F134" w14:textId="77777777" w:rsidR="004F612A" w:rsidRPr="00C421D4" w:rsidRDefault="004F612A" w:rsidP="004F612A">
            <w:pPr>
              <w:pStyle w:val="a8"/>
              <w:rPr>
                <w:sz w:val="24"/>
                <w:szCs w:val="24"/>
              </w:rPr>
            </w:pPr>
            <w:r>
              <w:rPr>
                <w:sz w:val="24"/>
                <w:szCs w:val="24"/>
              </w:rPr>
              <w:t>7.</w:t>
            </w:r>
          </w:p>
        </w:tc>
        <w:tc>
          <w:tcPr>
            <w:tcW w:w="8410" w:type="dxa"/>
          </w:tcPr>
          <w:p w14:paraId="53AEF915" w14:textId="77777777" w:rsidR="004F612A" w:rsidRPr="00C421D4" w:rsidRDefault="004F612A" w:rsidP="004F612A">
            <w:pPr>
              <w:pStyle w:val="a8"/>
              <w:rPr>
                <w:sz w:val="24"/>
                <w:szCs w:val="24"/>
              </w:rPr>
            </w:pPr>
            <w:r w:rsidRPr="00C421D4">
              <w:rPr>
                <w:sz w:val="24"/>
                <w:szCs w:val="24"/>
              </w:rPr>
              <w:t>Требования к поставке товаров (работ, услуг):</w:t>
            </w:r>
          </w:p>
        </w:tc>
        <w:tc>
          <w:tcPr>
            <w:tcW w:w="5634" w:type="dxa"/>
          </w:tcPr>
          <w:p w14:paraId="5997DCE7" w14:textId="77777777" w:rsidR="004F612A" w:rsidRDefault="004F612A" w:rsidP="004F612A">
            <w:pPr>
              <w:pStyle w:val="a8"/>
              <w:rPr>
                <w:sz w:val="24"/>
                <w:szCs w:val="24"/>
              </w:rPr>
            </w:pPr>
            <w:r>
              <w:rPr>
                <w:sz w:val="24"/>
                <w:szCs w:val="24"/>
              </w:rPr>
              <w:t xml:space="preserve">Место оказание услуг по месту нахождения исполнителями с выездом по месту заказчика для осуществления съемки, а </w:t>
            </w:r>
            <w:proofErr w:type="gramStart"/>
            <w:r>
              <w:rPr>
                <w:sz w:val="24"/>
                <w:szCs w:val="24"/>
              </w:rPr>
              <w:t>так же</w:t>
            </w:r>
            <w:proofErr w:type="gramEnd"/>
            <w:r>
              <w:rPr>
                <w:sz w:val="24"/>
                <w:szCs w:val="24"/>
              </w:rPr>
              <w:t xml:space="preserve"> предоставления доступа к личным кабинетам сервисов Заказчика.</w:t>
            </w:r>
            <w:r w:rsidRPr="00C971E4">
              <w:rPr>
                <w:sz w:val="24"/>
                <w:szCs w:val="24"/>
              </w:rPr>
              <w:t xml:space="preserve">  </w:t>
            </w:r>
          </w:p>
          <w:p w14:paraId="3FD9CB10" w14:textId="77777777" w:rsidR="004F612A" w:rsidRDefault="004F612A" w:rsidP="004F612A">
            <w:pPr>
              <w:pStyle w:val="a8"/>
              <w:rPr>
                <w:sz w:val="24"/>
                <w:szCs w:val="24"/>
              </w:rPr>
            </w:pPr>
            <w:r>
              <w:rPr>
                <w:sz w:val="24"/>
                <w:szCs w:val="24"/>
              </w:rPr>
              <w:t>-анализ</w:t>
            </w:r>
          </w:p>
          <w:p w14:paraId="1DE8B410" w14:textId="77777777" w:rsidR="004F612A" w:rsidRDefault="004F612A" w:rsidP="004F612A">
            <w:pPr>
              <w:pStyle w:val="a8"/>
              <w:rPr>
                <w:sz w:val="24"/>
                <w:szCs w:val="24"/>
              </w:rPr>
            </w:pPr>
            <w:r>
              <w:rPr>
                <w:sz w:val="24"/>
                <w:szCs w:val="24"/>
              </w:rPr>
              <w:t>-стратегия</w:t>
            </w:r>
          </w:p>
          <w:p w14:paraId="4158E05B" w14:textId="77777777" w:rsidR="004F612A" w:rsidRDefault="004F612A" w:rsidP="004F612A">
            <w:pPr>
              <w:pStyle w:val="a8"/>
              <w:rPr>
                <w:sz w:val="24"/>
                <w:szCs w:val="24"/>
              </w:rPr>
            </w:pPr>
            <w:r>
              <w:rPr>
                <w:sz w:val="24"/>
                <w:szCs w:val="24"/>
              </w:rPr>
              <w:t>-креатив и запуск</w:t>
            </w:r>
          </w:p>
          <w:p w14:paraId="10206722" w14:textId="77777777" w:rsidR="004F612A" w:rsidRDefault="004F612A" w:rsidP="004F612A">
            <w:pPr>
              <w:pStyle w:val="a8"/>
              <w:rPr>
                <w:sz w:val="24"/>
                <w:szCs w:val="24"/>
              </w:rPr>
            </w:pPr>
            <w:r>
              <w:rPr>
                <w:sz w:val="24"/>
                <w:szCs w:val="24"/>
              </w:rPr>
              <w:t>-Аналитика и отчетность</w:t>
            </w:r>
          </w:p>
          <w:p w14:paraId="5D54FFB6" w14:textId="3AD44AA6" w:rsidR="004F612A" w:rsidRDefault="004F612A" w:rsidP="004F612A">
            <w:pPr>
              <w:pStyle w:val="a8"/>
              <w:rPr>
                <w:sz w:val="24"/>
                <w:szCs w:val="24"/>
              </w:rPr>
            </w:pPr>
            <w:r>
              <w:rPr>
                <w:sz w:val="24"/>
                <w:szCs w:val="24"/>
              </w:rPr>
              <w:t>-постинг</w:t>
            </w:r>
          </w:p>
        </w:tc>
      </w:tr>
      <w:tr w:rsidR="004F612A" w14:paraId="02C918D6" w14:textId="77777777" w:rsidTr="00AE34FE">
        <w:tc>
          <w:tcPr>
            <w:tcW w:w="516" w:type="dxa"/>
          </w:tcPr>
          <w:p w14:paraId="5B377309" w14:textId="77777777" w:rsidR="004F612A" w:rsidRPr="00C421D4" w:rsidRDefault="004F612A" w:rsidP="004F612A">
            <w:pPr>
              <w:pStyle w:val="a8"/>
              <w:rPr>
                <w:sz w:val="24"/>
                <w:szCs w:val="24"/>
              </w:rPr>
            </w:pPr>
            <w:r>
              <w:rPr>
                <w:sz w:val="24"/>
                <w:szCs w:val="24"/>
              </w:rPr>
              <w:t>8.</w:t>
            </w:r>
          </w:p>
        </w:tc>
        <w:tc>
          <w:tcPr>
            <w:tcW w:w="8410" w:type="dxa"/>
          </w:tcPr>
          <w:p w14:paraId="79450259" w14:textId="77777777" w:rsidR="004F612A" w:rsidRPr="00C421D4" w:rsidRDefault="004F612A" w:rsidP="004F612A">
            <w:pPr>
              <w:pStyle w:val="a8"/>
              <w:rPr>
                <w:sz w:val="24"/>
                <w:szCs w:val="24"/>
              </w:rPr>
            </w:pPr>
            <w:r w:rsidRPr="00C421D4">
              <w:rPr>
                <w:sz w:val="24"/>
                <w:szCs w:val="24"/>
              </w:rPr>
              <w:t>Условия о гарантийных обязательствах:</w:t>
            </w:r>
          </w:p>
        </w:tc>
        <w:tc>
          <w:tcPr>
            <w:tcW w:w="5634" w:type="dxa"/>
          </w:tcPr>
          <w:p w14:paraId="35A60AF4" w14:textId="3683E61E" w:rsidR="004F612A" w:rsidRDefault="004F612A" w:rsidP="004F612A">
            <w:pPr>
              <w:pStyle w:val="a8"/>
              <w:rPr>
                <w:sz w:val="24"/>
                <w:szCs w:val="24"/>
              </w:rPr>
            </w:pPr>
            <w:r>
              <w:rPr>
                <w:sz w:val="24"/>
                <w:szCs w:val="24"/>
              </w:rPr>
              <w:t>нет</w:t>
            </w:r>
          </w:p>
        </w:tc>
      </w:tr>
      <w:tr w:rsidR="004F612A" w14:paraId="35AF3E45" w14:textId="77777777" w:rsidTr="00AE34FE">
        <w:tc>
          <w:tcPr>
            <w:tcW w:w="516" w:type="dxa"/>
          </w:tcPr>
          <w:p w14:paraId="77CA7473" w14:textId="77777777" w:rsidR="004F612A" w:rsidRPr="00C421D4" w:rsidRDefault="004F612A" w:rsidP="004F612A">
            <w:pPr>
              <w:pStyle w:val="a8"/>
              <w:rPr>
                <w:sz w:val="24"/>
                <w:szCs w:val="24"/>
              </w:rPr>
            </w:pPr>
            <w:r>
              <w:rPr>
                <w:sz w:val="24"/>
                <w:szCs w:val="24"/>
              </w:rPr>
              <w:t>9.</w:t>
            </w:r>
          </w:p>
        </w:tc>
        <w:tc>
          <w:tcPr>
            <w:tcW w:w="8410" w:type="dxa"/>
          </w:tcPr>
          <w:p w14:paraId="2CE24E27" w14:textId="77777777" w:rsidR="004F612A" w:rsidRPr="00C421D4" w:rsidRDefault="004F612A" w:rsidP="004F612A">
            <w:pPr>
              <w:pStyle w:val="a8"/>
              <w:rPr>
                <w:sz w:val="24"/>
                <w:szCs w:val="24"/>
              </w:rPr>
            </w:pPr>
            <w:r w:rsidRPr="00C421D4">
              <w:rPr>
                <w:sz w:val="24"/>
                <w:szCs w:val="24"/>
              </w:rPr>
              <w:t>Условия и порядок оплаты товаров (работ, услуг):</w:t>
            </w:r>
          </w:p>
        </w:tc>
        <w:tc>
          <w:tcPr>
            <w:tcW w:w="5634" w:type="dxa"/>
          </w:tcPr>
          <w:p w14:paraId="7BC56568" w14:textId="004B42F1" w:rsidR="004F612A" w:rsidRDefault="004F612A" w:rsidP="004F612A">
            <w:pPr>
              <w:pStyle w:val="a8"/>
              <w:rPr>
                <w:sz w:val="24"/>
                <w:szCs w:val="24"/>
              </w:rPr>
            </w:pPr>
            <w:r>
              <w:rPr>
                <w:sz w:val="24"/>
                <w:szCs w:val="24"/>
              </w:rPr>
              <w:t>Сопровождение 2х социальных групп</w:t>
            </w:r>
            <w:r w:rsidR="00A924F1">
              <w:rPr>
                <w:sz w:val="24"/>
                <w:szCs w:val="24"/>
              </w:rPr>
              <w:t xml:space="preserve"> для государственной аптеки и оптики в социальной сети </w:t>
            </w:r>
            <w:proofErr w:type="spellStart"/>
            <w:r w:rsidR="00A924F1">
              <w:rPr>
                <w:sz w:val="24"/>
                <w:szCs w:val="24"/>
              </w:rPr>
              <w:t>Вконтакте</w:t>
            </w:r>
            <w:proofErr w:type="spellEnd"/>
            <w:r w:rsidR="00055883">
              <w:rPr>
                <w:sz w:val="24"/>
                <w:szCs w:val="24"/>
              </w:rPr>
              <w:t xml:space="preserve"> ( </w:t>
            </w:r>
            <w:hyperlink r:id="rId12" w:history="1">
              <w:r w:rsidR="00055883" w:rsidRPr="00D93299">
                <w:rPr>
                  <w:rStyle w:val="a4"/>
                  <w:sz w:val="24"/>
                  <w:szCs w:val="24"/>
                </w:rPr>
                <w:t>https://vk.com/oacgosapteka</w:t>
              </w:r>
            </w:hyperlink>
            <w:r w:rsidR="00055883">
              <w:rPr>
                <w:sz w:val="24"/>
                <w:szCs w:val="24"/>
              </w:rPr>
              <w:t xml:space="preserve">, </w:t>
            </w:r>
            <w:r>
              <w:rPr>
                <w:sz w:val="24"/>
                <w:szCs w:val="24"/>
              </w:rPr>
              <w:t xml:space="preserve">, </w:t>
            </w:r>
            <w:hyperlink r:id="rId13" w:history="1">
              <w:r w:rsidR="00055883" w:rsidRPr="00D93299">
                <w:rPr>
                  <w:rStyle w:val="a4"/>
                  <w:sz w:val="24"/>
                  <w:szCs w:val="24"/>
                </w:rPr>
                <w:t>https://vk.com/opticaoac</w:t>
              </w:r>
            </w:hyperlink>
            <w:r w:rsidR="00055883">
              <w:rPr>
                <w:sz w:val="24"/>
                <w:szCs w:val="24"/>
              </w:rPr>
              <w:t xml:space="preserve"> )</w:t>
            </w:r>
            <w:r>
              <w:rPr>
                <w:sz w:val="24"/>
                <w:szCs w:val="24"/>
              </w:rPr>
              <w:t>ежемесячно предоплата - 50%</w:t>
            </w:r>
            <w:r w:rsidR="00A924F1">
              <w:rPr>
                <w:sz w:val="24"/>
                <w:szCs w:val="24"/>
              </w:rPr>
              <w:t xml:space="preserve"> в течение 3х рабочих дней</w:t>
            </w:r>
            <w:r>
              <w:rPr>
                <w:sz w:val="24"/>
                <w:szCs w:val="24"/>
              </w:rPr>
              <w:t xml:space="preserve"> ,  50% - </w:t>
            </w:r>
            <w:proofErr w:type="spellStart"/>
            <w:r>
              <w:rPr>
                <w:sz w:val="24"/>
                <w:szCs w:val="24"/>
              </w:rPr>
              <w:t>постоплата</w:t>
            </w:r>
            <w:proofErr w:type="spellEnd"/>
            <w:r>
              <w:rPr>
                <w:sz w:val="24"/>
                <w:szCs w:val="24"/>
              </w:rPr>
              <w:t xml:space="preserve"> в течение 3х рабочих дней после </w:t>
            </w:r>
            <w:r w:rsidR="00032BAD">
              <w:rPr>
                <w:sz w:val="24"/>
                <w:szCs w:val="24"/>
              </w:rPr>
              <w:t>подписания акта</w:t>
            </w:r>
            <w:r>
              <w:rPr>
                <w:sz w:val="24"/>
                <w:szCs w:val="24"/>
              </w:rPr>
              <w:t>.</w:t>
            </w:r>
          </w:p>
        </w:tc>
      </w:tr>
      <w:tr w:rsidR="004F612A" w14:paraId="2ABE388C" w14:textId="77777777" w:rsidTr="00AE34FE">
        <w:tc>
          <w:tcPr>
            <w:tcW w:w="516" w:type="dxa"/>
          </w:tcPr>
          <w:p w14:paraId="1EF49FAE" w14:textId="77777777" w:rsidR="004F612A" w:rsidRPr="00C421D4" w:rsidRDefault="004F612A" w:rsidP="004F612A">
            <w:pPr>
              <w:pStyle w:val="a8"/>
              <w:rPr>
                <w:sz w:val="24"/>
                <w:szCs w:val="24"/>
              </w:rPr>
            </w:pPr>
            <w:r>
              <w:rPr>
                <w:sz w:val="24"/>
                <w:szCs w:val="24"/>
              </w:rPr>
              <w:t>10.</w:t>
            </w:r>
          </w:p>
        </w:tc>
        <w:tc>
          <w:tcPr>
            <w:tcW w:w="8410" w:type="dxa"/>
          </w:tcPr>
          <w:p w14:paraId="299EA783" w14:textId="77777777" w:rsidR="004F612A" w:rsidRPr="00C421D4" w:rsidRDefault="004F612A" w:rsidP="004F612A">
            <w:pPr>
              <w:pStyle w:val="a8"/>
              <w:rPr>
                <w:sz w:val="24"/>
                <w:szCs w:val="24"/>
              </w:rPr>
            </w:pPr>
            <w:r w:rsidRPr="00C421D4">
              <w:rPr>
                <w:sz w:val="24"/>
                <w:szCs w:val="24"/>
              </w:rPr>
              <w:t>Срок поставки товаров (работ, услуг):</w:t>
            </w:r>
          </w:p>
        </w:tc>
        <w:tc>
          <w:tcPr>
            <w:tcW w:w="5634" w:type="dxa"/>
          </w:tcPr>
          <w:p w14:paraId="746BA3E2" w14:textId="00C1BBD0" w:rsidR="004F612A" w:rsidRDefault="00032BAD" w:rsidP="004F612A">
            <w:pPr>
              <w:pStyle w:val="a8"/>
              <w:rPr>
                <w:sz w:val="24"/>
                <w:szCs w:val="24"/>
              </w:rPr>
            </w:pPr>
            <w:r>
              <w:rPr>
                <w:sz w:val="24"/>
                <w:szCs w:val="24"/>
              </w:rPr>
              <w:t>В течение 2х месяцев</w:t>
            </w:r>
            <w:r w:rsidR="00067780">
              <w:rPr>
                <w:sz w:val="24"/>
                <w:szCs w:val="24"/>
              </w:rPr>
              <w:t xml:space="preserve"> с даты заключения договора</w:t>
            </w:r>
          </w:p>
        </w:tc>
      </w:tr>
      <w:tr w:rsidR="004F612A" w14:paraId="2EE037E9" w14:textId="77777777" w:rsidTr="00AE34FE">
        <w:tc>
          <w:tcPr>
            <w:tcW w:w="516" w:type="dxa"/>
          </w:tcPr>
          <w:p w14:paraId="5E8C1CBD" w14:textId="77777777" w:rsidR="004F612A" w:rsidRPr="00C421D4" w:rsidRDefault="004F612A" w:rsidP="004F612A">
            <w:pPr>
              <w:pStyle w:val="a8"/>
              <w:rPr>
                <w:sz w:val="24"/>
                <w:szCs w:val="24"/>
              </w:rPr>
            </w:pPr>
            <w:r>
              <w:rPr>
                <w:sz w:val="24"/>
                <w:szCs w:val="24"/>
              </w:rPr>
              <w:t>11.</w:t>
            </w:r>
          </w:p>
        </w:tc>
        <w:tc>
          <w:tcPr>
            <w:tcW w:w="8410" w:type="dxa"/>
          </w:tcPr>
          <w:p w14:paraId="40375C3F" w14:textId="77777777" w:rsidR="004F612A" w:rsidRPr="00C421D4" w:rsidRDefault="004F612A" w:rsidP="004F612A">
            <w:pPr>
              <w:pStyle w:val="a8"/>
              <w:rPr>
                <w:sz w:val="24"/>
                <w:szCs w:val="24"/>
              </w:rPr>
            </w:pPr>
            <w:r w:rsidRPr="00C421D4">
              <w:rPr>
                <w:sz w:val="24"/>
                <w:szCs w:val="24"/>
              </w:rPr>
              <w:t>Место</w:t>
            </w:r>
            <w:r w:rsidRPr="00C421D4">
              <w:rPr>
                <w:spacing w:val="-6"/>
                <w:sz w:val="24"/>
                <w:szCs w:val="24"/>
              </w:rPr>
              <w:t xml:space="preserve"> </w:t>
            </w:r>
            <w:r w:rsidRPr="00C421D4">
              <w:rPr>
                <w:sz w:val="24"/>
                <w:szCs w:val="24"/>
              </w:rPr>
              <w:t>поставки</w:t>
            </w:r>
            <w:r w:rsidRPr="00C421D4">
              <w:rPr>
                <w:spacing w:val="-4"/>
                <w:sz w:val="24"/>
                <w:szCs w:val="24"/>
              </w:rPr>
              <w:t xml:space="preserve"> </w:t>
            </w:r>
            <w:r w:rsidRPr="00C421D4">
              <w:rPr>
                <w:sz w:val="24"/>
                <w:szCs w:val="24"/>
              </w:rPr>
              <w:t>товаров (работ, услуг):</w:t>
            </w:r>
          </w:p>
        </w:tc>
        <w:tc>
          <w:tcPr>
            <w:tcW w:w="5634" w:type="dxa"/>
          </w:tcPr>
          <w:p w14:paraId="688EF577" w14:textId="4BE75A0F" w:rsidR="004F612A" w:rsidRDefault="004B1138" w:rsidP="004F612A">
            <w:pPr>
              <w:pStyle w:val="a8"/>
              <w:rPr>
                <w:sz w:val="24"/>
                <w:szCs w:val="24"/>
              </w:rPr>
            </w:pPr>
            <w:r>
              <w:rPr>
                <w:sz w:val="24"/>
                <w:szCs w:val="24"/>
              </w:rPr>
              <w:t>Удаленно по месту нахождения исполнителя</w:t>
            </w:r>
          </w:p>
        </w:tc>
      </w:tr>
      <w:tr w:rsidR="004F612A" w14:paraId="6DB31469" w14:textId="77777777" w:rsidTr="00AE34FE">
        <w:tc>
          <w:tcPr>
            <w:tcW w:w="516" w:type="dxa"/>
          </w:tcPr>
          <w:p w14:paraId="6ACDA03C" w14:textId="77777777" w:rsidR="004F612A" w:rsidRPr="00C421D4" w:rsidRDefault="004F612A" w:rsidP="004F612A">
            <w:pPr>
              <w:pStyle w:val="a8"/>
              <w:rPr>
                <w:sz w:val="24"/>
                <w:szCs w:val="24"/>
              </w:rPr>
            </w:pPr>
            <w:r>
              <w:rPr>
                <w:sz w:val="24"/>
                <w:szCs w:val="24"/>
              </w:rPr>
              <w:t>12.</w:t>
            </w:r>
          </w:p>
        </w:tc>
        <w:tc>
          <w:tcPr>
            <w:tcW w:w="8410" w:type="dxa"/>
          </w:tcPr>
          <w:p w14:paraId="6D891FA5" w14:textId="77777777" w:rsidR="004F612A" w:rsidRPr="00C421D4" w:rsidRDefault="004F612A" w:rsidP="004F612A">
            <w:pPr>
              <w:pStyle w:val="a8"/>
              <w:rPr>
                <w:sz w:val="24"/>
                <w:szCs w:val="24"/>
              </w:rPr>
            </w:pPr>
            <w:r w:rsidRPr="00C421D4">
              <w:rPr>
                <w:sz w:val="24"/>
                <w:szCs w:val="24"/>
              </w:rPr>
              <w:t>Срок действия договора:</w:t>
            </w:r>
          </w:p>
        </w:tc>
        <w:tc>
          <w:tcPr>
            <w:tcW w:w="5634" w:type="dxa"/>
          </w:tcPr>
          <w:p w14:paraId="721A8B07" w14:textId="558AE2A1" w:rsidR="004F612A" w:rsidRDefault="004F612A" w:rsidP="004F612A">
            <w:pPr>
              <w:pStyle w:val="a8"/>
              <w:rPr>
                <w:sz w:val="24"/>
                <w:szCs w:val="24"/>
              </w:rPr>
            </w:pPr>
            <w:r>
              <w:rPr>
                <w:sz w:val="24"/>
                <w:szCs w:val="24"/>
              </w:rPr>
              <w:t>д</w:t>
            </w:r>
            <w:r w:rsidRPr="00C971E4">
              <w:rPr>
                <w:sz w:val="24"/>
                <w:szCs w:val="24"/>
              </w:rPr>
              <w:t xml:space="preserve">о </w:t>
            </w:r>
            <w:r w:rsidR="004B1138">
              <w:rPr>
                <w:sz w:val="24"/>
                <w:szCs w:val="24"/>
              </w:rPr>
              <w:t>15</w:t>
            </w:r>
            <w:r w:rsidRPr="00C971E4">
              <w:rPr>
                <w:sz w:val="24"/>
                <w:szCs w:val="24"/>
              </w:rPr>
              <w:t>.</w:t>
            </w:r>
            <w:r>
              <w:rPr>
                <w:sz w:val="24"/>
                <w:szCs w:val="24"/>
              </w:rPr>
              <w:t>0</w:t>
            </w:r>
            <w:r w:rsidR="00032BAD">
              <w:rPr>
                <w:sz w:val="24"/>
                <w:szCs w:val="24"/>
              </w:rPr>
              <w:t>8</w:t>
            </w:r>
            <w:r w:rsidRPr="00C971E4">
              <w:rPr>
                <w:sz w:val="24"/>
                <w:szCs w:val="24"/>
              </w:rPr>
              <w:t>.2026</w:t>
            </w:r>
          </w:p>
        </w:tc>
      </w:tr>
      <w:tr w:rsidR="004F612A" w14:paraId="3F669412" w14:textId="77777777" w:rsidTr="00AE34FE">
        <w:tc>
          <w:tcPr>
            <w:tcW w:w="516" w:type="dxa"/>
          </w:tcPr>
          <w:p w14:paraId="0A22FFD3" w14:textId="77777777" w:rsidR="004F612A" w:rsidRDefault="004F612A" w:rsidP="004F612A">
            <w:pPr>
              <w:pStyle w:val="a8"/>
              <w:rPr>
                <w:sz w:val="24"/>
                <w:szCs w:val="24"/>
              </w:rPr>
            </w:pPr>
            <w:r>
              <w:rPr>
                <w:sz w:val="24"/>
                <w:szCs w:val="24"/>
              </w:rPr>
              <w:t>13.</w:t>
            </w:r>
          </w:p>
        </w:tc>
        <w:tc>
          <w:tcPr>
            <w:tcW w:w="8410" w:type="dxa"/>
          </w:tcPr>
          <w:p w14:paraId="7BBD08E8" w14:textId="77777777" w:rsidR="004F612A" w:rsidRPr="00C421D4" w:rsidRDefault="004F612A" w:rsidP="004F612A">
            <w:pPr>
              <w:pStyle w:val="a8"/>
              <w:rPr>
                <w:sz w:val="24"/>
                <w:szCs w:val="24"/>
              </w:rPr>
            </w:pPr>
            <w:r>
              <w:rPr>
                <w:sz w:val="24"/>
                <w:szCs w:val="24"/>
              </w:rPr>
              <w:t>Дата начала подачи предложений:</w:t>
            </w:r>
          </w:p>
        </w:tc>
        <w:tc>
          <w:tcPr>
            <w:tcW w:w="5634" w:type="dxa"/>
          </w:tcPr>
          <w:p w14:paraId="65D5FA59" w14:textId="6E2309C6" w:rsidR="004F612A" w:rsidRPr="001F5EB2" w:rsidRDefault="00D0236E" w:rsidP="004F612A">
            <w:pPr>
              <w:tabs>
                <w:tab w:val="left" w:pos="709"/>
              </w:tabs>
              <w:spacing w:after="0" w:line="240" w:lineRule="auto"/>
              <w:jc w:val="both"/>
              <w:rPr>
                <w:rFonts w:ascii="Times New Roman" w:hAnsi="Times New Roman"/>
                <w:sz w:val="24"/>
                <w:szCs w:val="24"/>
              </w:rPr>
            </w:pPr>
            <w:r>
              <w:rPr>
                <w:rFonts w:ascii="Times New Roman" w:hAnsi="Times New Roman"/>
                <w:sz w:val="24"/>
                <w:szCs w:val="24"/>
              </w:rPr>
              <w:t>01.06.2026</w:t>
            </w:r>
          </w:p>
        </w:tc>
      </w:tr>
      <w:tr w:rsidR="004F612A" w14:paraId="693E9FFB" w14:textId="77777777" w:rsidTr="00AE34FE">
        <w:tc>
          <w:tcPr>
            <w:tcW w:w="516" w:type="dxa"/>
          </w:tcPr>
          <w:p w14:paraId="5D4B4284" w14:textId="77777777" w:rsidR="004F612A" w:rsidRDefault="004F612A" w:rsidP="004F612A">
            <w:pPr>
              <w:pStyle w:val="a8"/>
              <w:rPr>
                <w:sz w:val="24"/>
                <w:szCs w:val="24"/>
              </w:rPr>
            </w:pPr>
            <w:r>
              <w:rPr>
                <w:sz w:val="24"/>
                <w:szCs w:val="24"/>
              </w:rPr>
              <w:t>14.</w:t>
            </w:r>
          </w:p>
        </w:tc>
        <w:tc>
          <w:tcPr>
            <w:tcW w:w="8410" w:type="dxa"/>
          </w:tcPr>
          <w:p w14:paraId="2B43A2D6" w14:textId="77777777" w:rsidR="004F612A" w:rsidRDefault="004F612A" w:rsidP="004F612A">
            <w:pPr>
              <w:pStyle w:val="a8"/>
              <w:rPr>
                <w:sz w:val="24"/>
                <w:szCs w:val="24"/>
              </w:rPr>
            </w:pPr>
            <w:r>
              <w:rPr>
                <w:sz w:val="24"/>
                <w:szCs w:val="24"/>
              </w:rPr>
              <w:t>Дата окончания подачи предложений:</w:t>
            </w:r>
          </w:p>
        </w:tc>
        <w:tc>
          <w:tcPr>
            <w:tcW w:w="5634" w:type="dxa"/>
          </w:tcPr>
          <w:p w14:paraId="4BF69BE5" w14:textId="44BEF45D" w:rsidR="004F612A" w:rsidRDefault="00D0236E" w:rsidP="004F612A">
            <w:pPr>
              <w:pStyle w:val="a8"/>
              <w:rPr>
                <w:sz w:val="24"/>
                <w:szCs w:val="24"/>
              </w:rPr>
            </w:pPr>
            <w:r>
              <w:rPr>
                <w:sz w:val="24"/>
                <w:szCs w:val="24"/>
              </w:rPr>
              <w:t>03.06.2026</w:t>
            </w:r>
          </w:p>
        </w:tc>
      </w:tr>
      <w:tr w:rsidR="004F612A" w14:paraId="3A17BD97" w14:textId="77777777" w:rsidTr="00AE34FE">
        <w:tc>
          <w:tcPr>
            <w:tcW w:w="516" w:type="dxa"/>
          </w:tcPr>
          <w:p w14:paraId="228C51A1" w14:textId="77777777" w:rsidR="004F612A" w:rsidRDefault="004F612A" w:rsidP="004F612A">
            <w:pPr>
              <w:pStyle w:val="a8"/>
              <w:rPr>
                <w:sz w:val="24"/>
                <w:szCs w:val="24"/>
              </w:rPr>
            </w:pPr>
            <w:r>
              <w:rPr>
                <w:sz w:val="24"/>
                <w:szCs w:val="24"/>
              </w:rPr>
              <w:t>15.</w:t>
            </w:r>
          </w:p>
        </w:tc>
        <w:tc>
          <w:tcPr>
            <w:tcW w:w="8410" w:type="dxa"/>
          </w:tcPr>
          <w:p w14:paraId="7C24411C" w14:textId="77777777" w:rsidR="004F612A" w:rsidRDefault="004F612A" w:rsidP="004F612A">
            <w:pPr>
              <w:pStyle w:val="a8"/>
              <w:rPr>
                <w:sz w:val="24"/>
                <w:szCs w:val="24"/>
              </w:rPr>
            </w:pPr>
            <w:r>
              <w:rPr>
                <w:sz w:val="24"/>
                <w:szCs w:val="24"/>
              </w:rPr>
              <w:t>Дата подведения итогов закупки</w:t>
            </w:r>
          </w:p>
        </w:tc>
        <w:tc>
          <w:tcPr>
            <w:tcW w:w="5634" w:type="dxa"/>
          </w:tcPr>
          <w:p w14:paraId="58C072A0" w14:textId="3F0D4616" w:rsidR="004F612A" w:rsidRDefault="00D0236E" w:rsidP="004F612A">
            <w:pPr>
              <w:pStyle w:val="a8"/>
              <w:rPr>
                <w:sz w:val="24"/>
                <w:szCs w:val="24"/>
              </w:rPr>
            </w:pPr>
            <w:r>
              <w:rPr>
                <w:sz w:val="24"/>
                <w:szCs w:val="24"/>
              </w:rPr>
              <w:t>04.06.2026</w:t>
            </w:r>
            <w:bookmarkStart w:id="4" w:name="_GoBack"/>
            <w:bookmarkEnd w:id="4"/>
          </w:p>
        </w:tc>
      </w:tr>
      <w:tr w:rsidR="004F612A" w:rsidRPr="00F96295" w14:paraId="4AA290AD" w14:textId="77777777" w:rsidTr="00AE34FE">
        <w:tc>
          <w:tcPr>
            <w:tcW w:w="516" w:type="dxa"/>
          </w:tcPr>
          <w:p w14:paraId="3BD118D5" w14:textId="77777777" w:rsidR="004F612A" w:rsidRDefault="004F612A" w:rsidP="004F612A">
            <w:pPr>
              <w:pStyle w:val="a8"/>
              <w:rPr>
                <w:sz w:val="24"/>
                <w:szCs w:val="24"/>
              </w:rPr>
            </w:pPr>
            <w:r>
              <w:rPr>
                <w:sz w:val="24"/>
                <w:szCs w:val="24"/>
              </w:rPr>
              <w:t>16</w:t>
            </w:r>
          </w:p>
        </w:tc>
        <w:tc>
          <w:tcPr>
            <w:tcW w:w="8410" w:type="dxa"/>
          </w:tcPr>
          <w:p w14:paraId="5FB26816" w14:textId="77777777" w:rsidR="004F612A" w:rsidRPr="00DA6EB3" w:rsidRDefault="004F612A" w:rsidP="004F612A">
            <w:pPr>
              <w:pStyle w:val="a8"/>
              <w:rPr>
                <w:sz w:val="24"/>
                <w:szCs w:val="24"/>
              </w:rPr>
            </w:pPr>
            <w:r>
              <w:rPr>
                <w:sz w:val="24"/>
                <w:szCs w:val="24"/>
              </w:rPr>
              <w:t>Электронный адрес для направления предложений Заказчику</w:t>
            </w:r>
          </w:p>
        </w:tc>
        <w:tc>
          <w:tcPr>
            <w:tcW w:w="5634" w:type="dxa"/>
          </w:tcPr>
          <w:p w14:paraId="40DFF620" w14:textId="4B1FD806" w:rsidR="004F612A" w:rsidRPr="00F96295" w:rsidRDefault="00D0236E" w:rsidP="004F612A">
            <w:pPr>
              <w:tabs>
                <w:tab w:val="left" w:pos="0"/>
              </w:tabs>
              <w:spacing w:after="0" w:line="240" w:lineRule="auto"/>
              <w:contextualSpacing/>
              <w:jc w:val="both"/>
              <w:rPr>
                <w:rFonts w:ascii="Times New Roman" w:eastAsiaTheme="minorHAnsi" w:hAnsi="Times New Roman"/>
                <w:bCs/>
                <w:sz w:val="24"/>
                <w:szCs w:val="24"/>
                <w:lang w:eastAsia="en-US"/>
              </w:rPr>
            </w:pPr>
            <w:hyperlink r:id="rId14" w:history="1">
              <w:r w:rsidR="004F612A">
                <w:rPr>
                  <w:rStyle w:val="a4"/>
                </w:rPr>
                <w:t>i.izyumova@oac74.ru</w:t>
              </w:r>
            </w:hyperlink>
          </w:p>
        </w:tc>
      </w:tr>
      <w:tr w:rsidR="004F612A" w:rsidRPr="00817E53" w14:paraId="233B1729" w14:textId="77777777" w:rsidTr="00AE34FE">
        <w:tc>
          <w:tcPr>
            <w:tcW w:w="516" w:type="dxa"/>
          </w:tcPr>
          <w:p w14:paraId="59951483" w14:textId="77777777" w:rsidR="004F612A" w:rsidRDefault="004F612A" w:rsidP="004F612A">
            <w:pPr>
              <w:pStyle w:val="a8"/>
              <w:rPr>
                <w:sz w:val="24"/>
                <w:szCs w:val="24"/>
              </w:rPr>
            </w:pPr>
            <w:r>
              <w:rPr>
                <w:sz w:val="24"/>
                <w:szCs w:val="24"/>
              </w:rPr>
              <w:lastRenderedPageBreak/>
              <w:t>17.</w:t>
            </w:r>
          </w:p>
        </w:tc>
        <w:tc>
          <w:tcPr>
            <w:tcW w:w="8410" w:type="dxa"/>
          </w:tcPr>
          <w:p w14:paraId="4740D35C" w14:textId="77777777" w:rsidR="004F612A" w:rsidRDefault="004F612A" w:rsidP="004F612A">
            <w:pPr>
              <w:pStyle w:val="a8"/>
              <w:rPr>
                <w:sz w:val="24"/>
                <w:szCs w:val="24"/>
              </w:rPr>
            </w:pPr>
            <w:r>
              <w:rPr>
                <w:sz w:val="24"/>
                <w:szCs w:val="24"/>
              </w:rPr>
              <w:t>Обеспечение исполнения договора</w:t>
            </w:r>
          </w:p>
        </w:tc>
        <w:tc>
          <w:tcPr>
            <w:tcW w:w="5634" w:type="dxa"/>
          </w:tcPr>
          <w:p w14:paraId="62227666" w14:textId="12E3B3CB" w:rsidR="004F612A" w:rsidRPr="00817E53" w:rsidRDefault="004F612A" w:rsidP="004F612A">
            <w:pPr>
              <w:tabs>
                <w:tab w:val="left" w:pos="0"/>
              </w:tabs>
              <w:spacing w:after="0" w:line="240" w:lineRule="auto"/>
              <w:contextualSpacing/>
              <w:jc w:val="both"/>
              <w:rPr>
                <w:rFonts w:ascii="Times New Roman" w:eastAsiaTheme="minorHAnsi" w:hAnsi="Times New Roman"/>
                <w:bCs/>
                <w:sz w:val="24"/>
                <w:szCs w:val="24"/>
                <w:lang w:val="en-US" w:eastAsia="en-US"/>
              </w:rPr>
            </w:pPr>
            <w:r w:rsidRPr="00C971E4">
              <w:rPr>
                <w:rFonts w:ascii="Times New Roman" w:eastAsiaTheme="minorHAnsi" w:hAnsi="Times New Roman"/>
                <w:bCs/>
                <w:sz w:val="24"/>
                <w:szCs w:val="24"/>
                <w:lang w:eastAsia="en-US"/>
              </w:rPr>
              <w:t>Не требуется</w:t>
            </w:r>
          </w:p>
        </w:tc>
      </w:tr>
    </w:tbl>
    <w:p w14:paraId="561B9744" w14:textId="1E1B7D9C" w:rsidR="005B2F89" w:rsidRPr="00720E71" w:rsidRDefault="00F84A9D" w:rsidP="00C971E4">
      <w:pPr>
        <w:tabs>
          <w:tab w:val="center" w:pos="7639"/>
          <w:tab w:val="left" w:pos="11789"/>
        </w:tabs>
        <w:ind w:firstLine="708"/>
        <w:rPr>
          <w:rFonts w:ascii="Times New Roman" w:hAnsi="Times New Roman"/>
        </w:rPr>
      </w:pPr>
      <w:r>
        <w:rPr>
          <w:rFonts w:ascii="Times New Roman" w:hAnsi="Times New Roman"/>
          <w:sz w:val="24"/>
          <w:szCs w:val="20"/>
        </w:rPr>
        <w:tab/>
      </w:r>
    </w:p>
    <w:sectPr w:rsidR="005B2F89" w:rsidRPr="00720E71"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A7A"/>
    <w:rsid w:val="00013DBD"/>
    <w:rsid w:val="00014088"/>
    <w:rsid w:val="000224E9"/>
    <w:rsid w:val="00026666"/>
    <w:rsid w:val="0002710C"/>
    <w:rsid w:val="000273BB"/>
    <w:rsid w:val="00030DF3"/>
    <w:rsid w:val="00032BAD"/>
    <w:rsid w:val="00042538"/>
    <w:rsid w:val="0005386B"/>
    <w:rsid w:val="00055883"/>
    <w:rsid w:val="00067780"/>
    <w:rsid w:val="00067EDD"/>
    <w:rsid w:val="0007285A"/>
    <w:rsid w:val="0007428D"/>
    <w:rsid w:val="00083926"/>
    <w:rsid w:val="00085676"/>
    <w:rsid w:val="000859BD"/>
    <w:rsid w:val="00091D52"/>
    <w:rsid w:val="000933DB"/>
    <w:rsid w:val="00097659"/>
    <w:rsid w:val="000C6C90"/>
    <w:rsid w:val="000D0794"/>
    <w:rsid w:val="000D4340"/>
    <w:rsid w:val="000E5C84"/>
    <w:rsid w:val="000F4D6D"/>
    <w:rsid w:val="001105DB"/>
    <w:rsid w:val="001121BA"/>
    <w:rsid w:val="00117FDE"/>
    <w:rsid w:val="00123261"/>
    <w:rsid w:val="001306FF"/>
    <w:rsid w:val="00132C0D"/>
    <w:rsid w:val="001555E6"/>
    <w:rsid w:val="00157055"/>
    <w:rsid w:val="0016057D"/>
    <w:rsid w:val="00164855"/>
    <w:rsid w:val="0016691B"/>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1F5EB2"/>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97720"/>
    <w:rsid w:val="002A5FBB"/>
    <w:rsid w:val="002C70B3"/>
    <w:rsid w:val="002E030A"/>
    <w:rsid w:val="002E0811"/>
    <w:rsid w:val="002F66D0"/>
    <w:rsid w:val="00311C96"/>
    <w:rsid w:val="003123D6"/>
    <w:rsid w:val="0032042A"/>
    <w:rsid w:val="0036679C"/>
    <w:rsid w:val="003708D7"/>
    <w:rsid w:val="00385EA0"/>
    <w:rsid w:val="00394E51"/>
    <w:rsid w:val="00397F38"/>
    <w:rsid w:val="003B1CF0"/>
    <w:rsid w:val="003B385A"/>
    <w:rsid w:val="003D5023"/>
    <w:rsid w:val="003F02EA"/>
    <w:rsid w:val="003F7896"/>
    <w:rsid w:val="004071D9"/>
    <w:rsid w:val="0041131F"/>
    <w:rsid w:val="0042063F"/>
    <w:rsid w:val="0042145A"/>
    <w:rsid w:val="00422FA2"/>
    <w:rsid w:val="0042329A"/>
    <w:rsid w:val="00424A8B"/>
    <w:rsid w:val="004253C4"/>
    <w:rsid w:val="00432C5D"/>
    <w:rsid w:val="00452226"/>
    <w:rsid w:val="00452525"/>
    <w:rsid w:val="00453D7C"/>
    <w:rsid w:val="0046248E"/>
    <w:rsid w:val="0046391E"/>
    <w:rsid w:val="00471F4C"/>
    <w:rsid w:val="00472D3E"/>
    <w:rsid w:val="0047793F"/>
    <w:rsid w:val="00477DAE"/>
    <w:rsid w:val="00480E19"/>
    <w:rsid w:val="004962BE"/>
    <w:rsid w:val="004A5D80"/>
    <w:rsid w:val="004B1138"/>
    <w:rsid w:val="004C79A3"/>
    <w:rsid w:val="004D3989"/>
    <w:rsid w:val="004D49CA"/>
    <w:rsid w:val="004F612A"/>
    <w:rsid w:val="004F66E4"/>
    <w:rsid w:val="00515ED0"/>
    <w:rsid w:val="00516EE9"/>
    <w:rsid w:val="00532A27"/>
    <w:rsid w:val="00547614"/>
    <w:rsid w:val="00547D41"/>
    <w:rsid w:val="0055207F"/>
    <w:rsid w:val="00552518"/>
    <w:rsid w:val="00556A1B"/>
    <w:rsid w:val="00557511"/>
    <w:rsid w:val="00557676"/>
    <w:rsid w:val="005727AB"/>
    <w:rsid w:val="005743AD"/>
    <w:rsid w:val="005844D1"/>
    <w:rsid w:val="005874D8"/>
    <w:rsid w:val="00590445"/>
    <w:rsid w:val="0059046A"/>
    <w:rsid w:val="005B1BA9"/>
    <w:rsid w:val="005B2F89"/>
    <w:rsid w:val="005B3CF8"/>
    <w:rsid w:val="005B4FF3"/>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0E71"/>
    <w:rsid w:val="00724673"/>
    <w:rsid w:val="00726B70"/>
    <w:rsid w:val="00734D4D"/>
    <w:rsid w:val="007373E6"/>
    <w:rsid w:val="007400A9"/>
    <w:rsid w:val="00741AA4"/>
    <w:rsid w:val="00745F3D"/>
    <w:rsid w:val="00756B48"/>
    <w:rsid w:val="0076498D"/>
    <w:rsid w:val="00765E6D"/>
    <w:rsid w:val="0077356B"/>
    <w:rsid w:val="0077676F"/>
    <w:rsid w:val="00782AFD"/>
    <w:rsid w:val="00785807"/>
    <w:rsid w:val="007920A8"/>
    <w:rsid w:val="007A3CE4"/>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5510B"/>
    <w:rsid w:val="00856E9F"/>
    <w:rsid w:val="00867673"/>
    <w:rsid w:val="0087260D"/>
    <w:rsid w:val="00875BEB"/>
    <w:rsid w:val="00883AA4"/>
    <w:rsid w:val="008A32C0"/>
    <w:rsid w:val="008B4B96"/>
    <w:rsid w:val="008B64CF"/>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225B"/>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4470"/>
    <w:rsid w:val="00A86807"/>
    <w:rsid w:val="00A924F1"/>
    <w:rsid w:val="00AA0F08"/>
    <w:rsid w:val="00AB0C50"/>
    <w:rsid w:val="00AB2A5D"/>
    <w:rsid w:val="00AC07B1"/>
    <w:rsid w:val="00AC75B5"/>
    <w:rsid w:val="00AC7AA6"/>
    <w:rsid w:val="00AE34FE"/>
    <w:rsid w:val="00B13F8D"/>
    <w:rsid w:val="00B14154"/>
    <w:rsid w:val="00B3277A"/>
    <w:rsid w:val="00B42D6A"/>
    <w:rsid w:val="00B50383"/>
    <w:rsid w:val="00B54752"/>
    <w:rsid w:val="00B55767"/>
    <w:rsid w:val="00B56EA6"/>
    <w:rsid w:val="00B571A4"/>
    <w:rsid w:val="00B64870"/>
    <w:rsid w:val="00B95532"/>
    <w:rsid w:val="00BA0CE4"/>
    <w:rsid w:val="00BB3612"/>
    <w:rsid w:val="00BB696C"/>
    <w:rsid w:val="00BC2BD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6321"/>
    <w:rsid w:val="00C971E4"/>
    <w:rsid w:val="00CA2843"/>
    <w:rsid w:val="00CA4D4B"/>
    <w:rsid w:val="00CE32D3"/>
    <w:rsid w:val="00D0236E"/>
    <w:rsid w:val="00D0475A"/>
    <w:rsid w:val="00D0557F"/>
    <w:rsid w:val="00D15E72"/>
    <w:rsid w:val="00D21511"/>
    <w:rsid w:val="00D5290D"/>
    <w:rsid w:val="00D60454"/>
    <w:rsid w:val="00D62C94"/>
    <w:rsid w:val="00D70256"/>
    <w:rsid w:val="00D74F33"/>
    <w:rsid w:val="00D75F55"/>
    <w:rsid w:val="00D77DBF"/>
    <w:rsid w:val="00D808C5"/>
    <w:rsid w:val="00D93EE0"/>
    <w:rsid w:val="00D96B2E"/>
    <w:rsid w:val="00DA6EB3"/>
    <w:rsid w:val="00DA7955"/>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2EDE"/>
    <w:rsid w:val="00EB660E"/>
    <w:rsid w:val="00EB73EE"/>
    <w:rsid w:val="00ED26C6"/>
    <w:rsid w:val="00ED7AEB"/>
    <w:rsid w:val="00EF5B00"/>
    <w:rsid w:val="00EF5B86"/>
    <w:rsid w:val="00F21886"/>
    <w:rsid w:val="00F3086C"/>
    <w:rsid w:val="00F572D7"/>
    <w:rsid w:val="00F61540"/>
    <w:rsid w:val="00F66EE6"/>
    <w:rsid w:val="00F712A7"/>
    <w:rsid w:val="00F74136"/>
    <w:rsid w:val="00F757F0"/>
    <w:rsid w:val="00F839B9"/>
    <w:rsid w:val="00F84A9D"/>
    <w:rsid w:val="00F96295"/>
    <w:rsid w:val="00FA08EC"/>
    <w:rsid w:val="00FA2A16"/>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DA7955"/>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2">
    <w:name w:val="Без интервала1"/>
    <w:rsid w:val="00A77B80"/>
    <w:pPr>
      <w:spacing w:after="0" w:line="240" w:lineRule="auto"/>
    </w:pPr>
    <w:rPr>
      <w:rFonts w:ascii="Calibri" w:eastAsia="Times New Roman" w:hAnsi="Calibri" w:cs="Times New Roman"/>
    </w:rPr>
  </w:style>
  <w:style w:type="paragraph" w:styleId="aa">
    <w:name w:val="Title"/>
    <w:basedOn w:val="a"/>
    <w:next w:val="ab"/>
    <w:link w:val="ac"/>
    <w:uiPriority w:val="10"/>
    <w:qFormat/>
    <w:rsid w:val="0055207F"/>
    <w:pPr>
      <w:keepNext/>
      <w:suppressAutoHyphens/>
      <w:spacing w:before="240" w:after="120"/>
    </w:pPr>
    <w:rPr>
      <w:rFonts w:ascii="Liberation Sans" w:eastAsia="Microsoft YaHei" w:hAnsi="Liberation Sans" w:cs="Arial"/>
      <w:sz w:val="28"/>
      <w:szCs w:val="28"/>
      <w:lang w:eastAsia="en-US"/>
    </w:rPr>
  </w:style>
  <w:style w:type="character" w:customStyle="1" w:styleId="ac">
    <w:name w:val="Заголовок Знак"/>
    <w:basedOn w:val="a0"/>
    <w:link w:val="aa"/>
    <w:uiPriority w:val="10"/>
    <w:rsid w:val="0055207F"/>
    <w:rPr>
      <w:rFonts w:ascii="Liberation Sans" w:eastAsia="Microsoft YaHei" w:hAnsi="Liberation Sans" w:cs="Arial"/>
      <w:sz w:val="28"/>
      <w:szCs w:val="28"/>
    </w:rPr>
  </w:style>
  <w:style w:type="character" w:styleId="ad">
    <w:name w:val="Strong"/>
    <w:basedOn w:val="a0"/>
    <w:uiPriority w:val="22"/>
    <w:qFormat/>
    <w:rsid w:val="0055207F"/>
    <w:rPr>
      <w:b/>
      <w:bCs/>
    </w:rPr>
  </w:style>
  <w:style w:type="paragraph" w:styleId="ab">
    <w:name w:val="Body Text"/>
    <w:basedOn w:val="a"/>
    <w:link w:val="ae"/>
    <w:uiPriority w:val="99"/>
    <w:semiHidden/>
    <w:unhideWhenUsed/>
    <w:rsid w:val="0055207F"/>
    <w:pPr>
      <w:spacing w:after="120"/>
    </w:pPr>
  </w:style>
  <w:style w:type="character" w:customStyle="1" w:styleId="ae">
    <w:name w:val="Основной текст Знак"/>
    <w:basedOn w:val="a0"/>
    <w:link w:val="ab"/>
    <w:uiPriority w:val="99"/>
    <w:semiHidden/>
    <w:rsid w:val="0055207F"/>
    <w:rPr>
      <w:rFonts w:ascii="Calibri" w:eastAsia="Times New Roman" w:hAnsi="Calibri" w:cs="Times New Roman"/>
      <w:lang w:eastAsia="ru-RU"/>
    </w:rPr>
  </w:style>
  <w:style w:type="character" w:customStyle="1" w:styleId="10">
    <w:name w:val="Заголовок 1 Знак"/>
    <w:basedOn w:val="a0"/>
    <w:link w:val="1"/>
    <w:uiPriority w:val="9"/>
    <w:rsid w:val="00DA7955"/>
    <w:rPr>
      <w:rFonts w:ascii="Times New Roman" w:eastAsia="Times New Roman" w:hAnsi="Times New Roman" w:cs="Times New Roman"/>
      <w:b/>
      <w:bCs/>
      <w:kern w:val="36"/>
      <w:sz w:val="48"/>
      <w:szCs w:val="48"/>
      <w:lang w:eastAsia="ru-RU"/>
    </w:rPr>
  </w:style>
  <w:style w:type="character" w:customStyle="1" w:styleId="t286pc">
    <w:name w:val="t286pc"/>
    <w:basedOn w:val="a0"/>
    <w:rsid w:val="00741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 w:id="1969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s://vk.com/opticaoac"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hyperlink" Target="https://vk.com/oacgosaptek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hyperlink" Target="https://www.google.com/search?q=63.11.12.000&amp;rlz=1C1GCEU_ruRU1193RU1193&amp;oq=%D0%BE%D0%BA%D0%BF%D0%B4+2+%D0%B2%D0%B5%D0%B4%D0%B5%D0%BD%D0%B8%D0%B5+%D1%81%D0%BE%D1%86%D0%B8%D0%B0%D0%BB%D1%8C%D0%BD%D1%8B%D1%85+%D1%81%D0%B5%D1%82%D0%B5%D1%86&amp;gs_lcrp=EgZjaHJvbWUyBggAEEUYOTIJCAEQIRgKGKABMgkIAhAhGAoYoAHSAQg2MTM0ajBqNKgCALACAQ&amp;sourceid=chrome&amp;ie=UTF-8&amp;mstk=AUtExfBYsaLUFfhhxXZEDNNYpuxMg9W2uQqtIPigyLmHrB5HdMi9KaXpOqFNiUkaMLzDwLkabsRthWA_Y9mknS0P0BtmF2LWmJ3tQD0Yta30Lf_Gm3aX3Pb0idF7u_sPb8wpnXyO7wD4eE_VjeN5JZEgEjQyYFQ_xq4oOOKKVP8JOMNApZ09AYsakYQYZRTn1R1oeDH-MvtSwIj2Nw8J48SGWm7kKjzLBVrdh3CHkrEJu5B_tjp6xp1uE0Pc_rZi17tI0fyL2GRPnmqgWr-3XW0KgzT0&amp;csui=3&amp;ved=2ahUKEwiDsPXQlfyTAxV-HBAIHUx0KD8QgK4QegQIAxAB" TargetMode="External"/><Relationship Id="rId5" Type="http://schemas.openxmlformats.org/officeDocument/2006/relationships/hyperlink" Target="mailto:oac@oac74.ru" TargetMode="External"/><Relationship Id="rId15" Type="http://schemas.openxmlformats.org/officeDocument/2006/relationships/fontTable" Target="fontTable.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mailto:i.izyumova@oac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3259</Words>
  <Characters>18578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Изюмова Ирина Андреевна</cp:lastModifiedBy>
  <cp:revision>2</cp:revision>
  <dcterms:created xsi:type="dcterms:W3CDTF">2026-06-01T12:21:00Z</dcterms:created>
  <dcterms:modified xsi:type="dcterms:W3CDTF">2026-06-01T12:21:00Z</dcterms:modified>
</cp:coreProperties>
</file>